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5568E9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5568E9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5568E9">
        <w:rPr>
          <w:b/>
          <w:smallCaps/>
          <w:color w:val="6F654B" w:themeColor="text1" w:themeTint="BF"/>
        </w:rPr>
        <w:t xml:space="preserve">Nombre: </w:t>
      </w:r>
      <w:r w:rsidR="00D2454F" w:rsidRPr="005568E9">
        <w:rPr>
          <w:b/>
          <w:smallCaps/>
          <w:color w:val="6F654B" w:themeColor="text1" w:themeTint="BF"/>
        </w:rPr>
        <w:t xml:space="preserve"> </w:t>
      </w:r>
      <w:r w:rsidR="004010C1" w:rsidRPr="005568E9">
        <w:rPr>
          <w:b/>
          <w:smallCaps/>
          <w:color w:val="6F654B" w:themeColor="text1" w:themeTint="BF"/>
          <w:sz w:val="32"/>
          <w:szCs w:val="20"/>
        </w:rPr>
        <w:t>Dulce Gabriela Cruz Alvarado</w:t>
      </w:r>
    </w:p>
    <w:p w:rsidR="00877DA6" w:rsidRPr="005568E9" w:rsidRDefault="00877DA6" w:rsidP="002D0520">
      <w:pPr>
        <w:jc w:val="both"/>
        <w:rPr>
          <w:smallCaps/>
          <w:color w:val="6F654B" w:themeColor="text1" w:themeTint="BF"/>
        </w:rPr>
      </w:pPr>
    </w:p>
    <w:p w:rsidR="004010C1" w:rsidRPr="005568E9" w:rsidRDefault="004010C1" w:rsidP="004010C1">
      <w:pPr>
        <w:rPr>
          <w:b/>
          <w:smallCaps/>
          <w:color w:val="6F654B" w:themeColor="text1" w:themeTint="BF"/>
        </w:rPr>
      </w:pPr>
      <w:r w:rsidRPr="005568E9">
        <w:rPr>
          <w:b/>
          <w:smallCaps/>
          <w:color w:val="6F654B" w:themeColor="text1" w:themeTint="BF"/>
        </w:rPr>
        <w:t>Cargo y Adscripción:</w:t>
      </w:r>
    </w:p>
    <w:p w:rsidR="004010C1" w:rsidRPr="005568E9" w:rsidRDefault="004010C1" w:rsidP="005568E9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5568E9">
        <w:rPr>
          <w:smallCaps/>
          <w:color w:val="6F654B" w:themeColor="text1" w:themeTint="BF"/>
        </w:rPr>
        <w:t xml:space="preserve">Coordinador de Jefe de Proyectos de la Dirección de Informática de la Oficialía Mayor </w:t>
      </w:r>
    </w:p>
    <w:p w:rsidR="004010C1" w:rsidRPr="005568E9" w:rsidRDefault="004010C1" w:rsidP="004010C1">
      <w:pPr>
        <w:ind w:firstLine="708"/>
        <w:rPr>
          <w:b/>
          <w:color w:val="6F654B" w:themeColor="text1" w:themeTint="BF"/>
          <w:sz w:val="24"/>
        </w:rPr>
      </w:pPr>
    </w:p>
    <w:p w:rsidR="004010C1" w:rsidRPr="005568E9" w:rsidRDefault="004010C1" w:rsidP="004010C1">
      <w:pPr>
        <w:rPr>
          <w:b/>
          <w:smallCaps/>
          <w:color w:val="6F654B" w:themeColor="text1" w:themeTint="BF"/>
        </w:rPr>
      </w:pPr>
      <w:r w:rsidRPr="005568E9">
        <w:rPr>
          <w:b/>
          <w:smallCaps/>
          <w:color w:val="6F654B" w:themeColor="text1" w:themeTint="BF"/>
        </w:rPr>
        <w:t>Formación Académica:</w:t>
      </w:r>
    </w:p>
    <w:p w:rsidR="004010C1" w:rsidRPr="005568E9" w:rsidRDefault="004010C1" w:rsidP="005568E9">
      <w:pPr>
        <w:pStyle w:val="Prrafodelista"/>
        <w:numPr>
          <w:ilvl w:val="0"/>
          <w:numId w:val="39"/>
        </w:numPr>
        <w:rPr>
          <w:smallCaps/>
          <w:color w:val="6F654B" w:themeColor="text1" w:themeTint="BF"/>
        </w:rPr>
      </w:pPr>
      <w:r w:rsidRPr="005568E9">
        <w:rPr>
          <w:smallCaps/>
          <w:color w:val="6F654B" w:themeColor="text1" w:themeTint="BF"/>
        </w:rPr>
        <w:t xml:space="preserve">Ingeniero en Sistemas Computacionales </w:t>
      </w:r>
      <w:bookmarkStart w:id="0" w:name="_GoBack"/>
      <w:bookmarkEnd w:id="0"/>
    </w:p>
    <w:p w:rsidR="004010C1" w:rsidRPr="005568E9" w:rsidRDefault="004010C1" w:rsidP="004010C1">
      <w:pPr>
        <w:rPr>
          <w:color w:val="6F654B" w:themeColor="text1" w:themeTint="BF"/>
        </w:rPr>
      </w:pPr>
    </w:p>
    <w:p w:rsidR="004010C1" w:rsidRPr="005568E9" w:rsidRDefault="004010C1" w:rsidP="004010C1">
      <w:pPr>
        <w:rPr>
          <w:b/>
          <w:smallCaps/>
          <w:color w:val="6F654B" w:themeColor="text1" w:themeTint="BF"/>
        </w:rPr>
      </w:pPr>
      <w:r w:rsidRPr="005568E9">
        <w:rPr>
          <w:b/>
          <w:smallCaps/>
          <w:color w:val="6F654B" w:themeColor="text1" w:themeTint="BF"/>
        </w:rPr>
        <w:t>Experiencia Laboral:</w:t>
      </w:r>
    </w:p>
    <w:p w:rsidR="004010C1" w:rsidRPr="005568E9" w:rsidRDefault="004010C1" w:rsidP="005568E9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5568E9">
        <w:rPr>
          <w:smallCaps/>
          <w:color w:val="6F654B" w:themeColor="text1" w:themeTint="BF"/>
        </w:rPr>
        <w:t>Informática del Tribunal Superior de Justicia del Estado de Coahuila (Actual)</w:t>
      </w:r>
    </w:p>
    <w:p w:rsidR="00AA3214" w:rsidRDefault="00AA3214" w:rsidP="004010C1">
      <w:pPr>
        <w:rPr>
          <w:b/>
          <w:smallCaps/>
          <w:color w:val="6F654B" w:themeColor="text1" w:themeTint="BF"/>
        </w:rPr>
      </w:pPr>
    </w:p>
    <w:p w:rsidR="004010C1" w:rsidRPr="005568E9" w:rsidRDefault="004010C1" w:rsidP="004010C1">
      <w:pPr>
        <w:rPr>
          <w:b/>
          <w:smallCaps/>
          <w:color w:val="6F654B" w:themeColor="text1" w:themeTint="BF"/>
        </w:rPr>
      </w:pPr>
      <w:r w:rsidRPr="005568E9">
        <w:rPr>
          <w:b/>
          <w:smallCaps/>
          <w:color w:val="6F654B" w:themeColor="text1" w:themeTint="BF"/>
        </w:rPr>
        <w:t>Cursos y Diplomados:</w:t>
      </w:r>
    </w:p>
    <w:p w:rsidR="004010C1" w:rsidRPr="00AA3214" w:rsidRDefault="004010C1" w:rsidP="00AA3214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AA3214">
        <w:rPr>
          <w:smallCaps/>
          <w:color w:val="6F654B" w:themeColor="text1" w:themeTint="BF"/>
        </w:rPr>
        <w:t xml:space="preserve">Curso del Sistema de Gestión Civil y Familiar del Tribunal Superior de Justicia </w:t>
      </w:r>
    </w:p>
    <w:p w:rsidR="004010C1" w:rsidRPr="00AA3214" w:rsidRDefault="004010C1" w:rsidP="00AA3214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AA3214">
        <w:rPr>
          <w:smallCaps/>
          <w:color w:val="6F654B" w:themeColor="text1" w:themeTint="BF"/>
        </w:rPr>
        <w:t>Curso de Norma Técnica para Clasificación Nacional de Delitos del Fuero Común para fines estadísticos impartido por el Poder Judicial del Estado de Coahuila, por la CONATRIB y por el INEGI</w:t>
      </w:r>
    </w:p>
    <w:p w:rsidR="004010C1" w:rsidRPr="00AA3214" w:rsidRDefault="004010C1" w:rsidP="00AA3214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AA3214">
        <w:rPr>
          <w:smallCaps/>
          <w:color w:val="6F654B" w:themeColor="text1" w:themeTint="BF"/>
        </w:rPr>
        <w:t xml:space="preserve">Capacitación de la Aplicación del Sistema del INEGI en materia Penal Tradicional y Acusatorio (CNGIJE) </w:t>
      </w:r>
    </w:p>
    <w:p w:rsidR="004010C1" w:rsidRPr="005568E9" w:rsidRDefault="004010C1" w:rsidP="004010C1">
      <w:pPr>
        <w:rPr>
          <w:b/>
          <w:smallCaps/>
          <w:color w:val="6F654B" w:themeColor="text1" w:themeTint="BF"/>
        </w:rPr>
      </w:pPr>
    </w:p>
    <w:p w:rsidR="004010C1" w:rsidRPr="005568E9" w:rsidRDefault="004010C1" w:rsidP="004010C1">
      <w:pPr>
        <w:rPr>
          <w:b/>
          <w:smallCaps/>
          <w:color w:val="6F654B" w:themeColor="text1" w:themeTint="BF"/>
        </w:rPr>
      </w:pPr>
    </w:p>
    <w:p w:rsidR="004010C1" w:rsidRPr="005568E9" w:rsidRDefault="004010C1" w:rsidP="004010C1">
      <w:pPr>
        <w:rPr>
          <w:color w:val="6F654B" w:themeColor="text1" w:themeTint="BF"/>
        </w:rPr>
      </w:pPr>
    </w:p>
    <w:p w:rsidR="00F60D29" w:rsidRPr="005568E9" w:rsidRDefault="00F60D29" w:rsidP="004010C1">
      <w:pPr>
        <w:rPr>
          <w:smallCaps/>
          <w:color w:val="6F654B" w:themeColor="text1" w:themeTint="BF"/>
          <w:sz w:val="28"/>
          <w:szCs w:val="20"/>
        </w:rPr>
      </w:pPr>
    </w:p>
    <w:sectPr w:rsidR="00F60D29" w:rsidRPr="005568E9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40" w:rsidRDefault="00980940">
      <w:pPr>
        <w:spacing w:after="0" w:line="240" w:lineRule="auto"/>
      </w:pPr>
      <w:r>
        <w:separator/>
      </w:r>
    </w:p>
  </w:endnote>
  <w:endnote w:type="continuationSeparator" w:id="0">
    <w:p w:rsidR="00980940" w:rsidRDefault="0098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63531" w:rsidRPr="0066353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63531" w:rsidRPr="0066353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40" w:rsidRDefault="00980940">
      <w:pPr>
        <w:spacing w:after="0" w:line="240" w:lineRule="auto"/>
      </w:pPr>
      <w:r>
        <w:separator/>
      </w:r>
    </w:p>
  </w:footnote>
  <w:footnote w:type="continuationSeparator" w:id="0">
    <w:p w:rsidR="00980940" w:rsidRDefault="0098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E478D"/>
    <w:multiLevelType w:val="hybridMultilevel"/>
    <w:tmpl w:val="F3C8D97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D57632"/>
    <w:multiLevelType w:val="hybridMultilevel"/>
    <w:tmpl w:val="B1488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43754"/>
    <w:multiLevelType w:val="hybridMultilevel"/>
    <w:tmpl w:val="F67EE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409BD"/>
    <w:multiLevelType w:val="hybridMultilevel"/>
    <w:tmpl w:val="78C8F1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7256B"/>
    <w:multiLevelType w:val="hybridMultilevel"/>
    <w:tmpl w:val="58B0C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960E0"/>
    <w:multiLevelType w:val="hybridMultilevel"/>
    <w:tmpl w:val="CF2C4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22"/>
  </w:num>
  <w:num w:numId="4">
    <w:abstractNumId w:val="3"/>
  </w:num>
  <w:num w:numId="5">
    <w:abstractNumId w:val="0"/>
  </w:num>
  <w:num w:numId="6">
    <w:abstractNumId w:val="25"/>
  </w:num>
  <w:num w:numId="7">
    <w:abstractNumId w:val="36"/>
  </w:num>
  <w:num w:numId="8">
    <w:abstractNumId w:val="16"/>
  </w:num>
  <w:num w:numId="9">
    <w:abstractNumId w:val="37"/>
  </w:num>
  <w:num w:numId="10">
    <w:abstractNumId w:val="34"/>
  </w:num>
  <w:num w:numId="11">
    <w:abstractNumId w:val="5"/>
  </w:num>
  <w:num w:numId="12">
    <w:abstractNumId w:val="18"/>
  </w:num>
  <w:num w:numId="13">
    <w:abstractNumId w:val="12"/>
  </w:num>
  <w:num w:numId="14">
    <w:abstractNumId w:val="28"/>
  </w:num>
  <w:num w:numId="15">
    <w:abstractNumId w:val="11"/>
  </w:num>
  <w:num w:numId="16">
    <w:abstractNumId w:val="15"/>
  </w:num>
  <w:num w:numId="17">
    <w:abstractNumId w:val="30"/>
  </w:num>
  <w:num w:numId="18">
    <w:abstractNumId w:val="21"/>
  </w:num>
  <w:num w:numId="19">
    <w:abstractNumId w:val="7"/>
  </w:num>
  <w:num w:numId="20">
    <w:abstractNumId w:val="33"/>
  </w:num>
  <w:num w:numId="21">
    <w:abstractNumId w:val="13"/>
  </w:num>
  <w:num w:numId="22">
    <w:abstractNumId w:val="10"/>
  </w:num>
  <w:num w:numId="23">
    <w:abstractNumId w:val="27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24"/>
  </w:num>
  <w:num w:numId="31">
    <w:abstractNumId w:val="4"/>
  </w:num>
  <w:num w:numId="32">
    <w:abstractNumId w:val="31"/>
  </w:num>
  <w:num w:numId="33">
    <w:abstractNumId w:val="14"/>
  </w:num>
  <w:num w:numId="34">
    <w:abstractNumId w:val="20"/>
  </w:num>
  <w:num w:numId="35">
    <w:abstractNumId w:val="32"/>
  </w:num>
  <w:num w:numId="36">
    <w:abstractNumId w:val="23"/>
  </w:num>
  <w:num w:numId="37">
    <w:abstractNumId w:val="26"/>
  </w:num>
  <w:num w:numId="38">
    <w:abstractNumId w:val="2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6C21"/>
    <w:rsid w:val="00035E72"/>
    <w:rsid w:val="00035EFE"/>
    <w:rsid w:val="0004251D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65B4D"/>
    <w:rsid w:val="00384438"/>
    <w:rsid w:val="00393681"/>
    <w:rsid w:val="003E5ABF"/>
    <w:rsid w:val="004010C1"/>
    <w:rsid w:val="00401EB5"/>
    <w:rsid w:val="00410E53"/>
    <w:rsid w:val="004121C1"/>
    <w:rsid w:val="00413994"/>
    <w:rsid w:val="00421371"/>
    <w:rsid w:val="00434AE0"/>
    <w:rsid w:val="004505FF"/>
    <w:rsid w:val="00495775"/>
    <w:rsid w:val="004C620E"/>
    <w:rsid w:val="00551231"/>
    <w:rsid w:val="005568E9"/>
    <w:rsid w:val="005A5B2D"/>
    <w:rsid w:val="005E2C17"/>
    <w:rsid w:val="00646F33"/>
    <w:rsid w:val="00663531"/>
    <w:rsid w:val="0067268A"/>
    <w:rsid w:val="006A3FE6"/>
    <w:rsid w:val="007C2EC3"/>
    <w:rsid w:val="007C324D"/>
    <w:rsid w:val="0081190F"/>
    <w:rsid w:val="00816296"/>
    <w:rsid w:val="0082586D"/>
    <w:rsid w:val="00853150"/>
    <w:rsid w:val="00877DA6"/>
    <w:rsid w:val="0088544A"/>
    <w:rsid w:val="008B0014"/>
    <w:rsid w:val="008F19EC"/>
    <w:rsid w:val="008F5FF2"/>
    <w:rsid w:val="009160AE"/>
    <w:rsid w:val="00917927"/>
    <w:rsid w:val="00925320"/>
    <w:rsid w:val="00942C91"/>
    <w:rsid w:val="00953A01"/>
    <w:rsid w:val="00980940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3214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004F1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6152D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58DF61B-8BD9-48DD-9021-9014FFAB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2018-01-10T15:55:00Z</dcterms:created>
  <dcterms:modified xsi:type="dcterms:W3CDTF">2018-01-10T15:56:00Z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